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49" w:rsidRDefault="00F70B7F">
      <w:r>
        <w:t>Unit 4 HW 17</w:t>
      </w:r>
      <w:r w:rsidR="00BE27F9">
        <w:tab/>
      </w:r>
      <w:r w:rsidR="00BE27F9">
        <w:tab/>
      </w:r>
      <w:r w:rsidR="00BE27F9">
        <w:tab/>
      </w:r>
      <w:r w:rsidR="00BE27F9">
        <w:tab/>
        <w:t>Name: _________________</w:t>
      </w:r>
      <w:r w:rsidR="00837D37">
        <w:t>_________________</w:t>
      </w:r>
      <w:r w:rsidR="00837D37">
        <w:tab/>
        <w:t>Period: __________</w:t>
      </w:r>
    </w:p>
    <w:p w:rsidR="0063257E" w:rsidRPr="00753E3C" w:rsidRDefault="00A1017D" w:rsidP="0063257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For #1 and #2, </w:t>
      </w:r>
      <w:r w:rsidR="00753E3C">
        <w:rPr>
          <w:rFonts w:cs="Arial"/>
          <w:sz w:val="24"/>
          <w:szCs w:val="28"/>
        </w:rPr>
        <w:t>circle the method</w:t>
      </w:r>
      <w:r>
        <w:rPr>
          <w:rFonts w:cs="Arial"/>
          <w:sz w:val="24"/>
          <w:szCs w:val="28"/>
        </w:rPr>
        <w:t xml:space="preserve"> you would choose to find the x-intercepts</w:t>
      </w:r>
      <w:r w:rsidR="00753E3C">
        <w:rPr>
          <w:rFonts w:cs="Arial"/>
          <w:sz w:val="24"/>
          <w:szCs w:val="28"/>
        </w:rPr>
        <w:t>, and provide a brief explanation as to why you</w:t>
      </w:r>
      <w:r>
        <w:rPr>
          <w:rFonts w:cs="Arial"/>
          <w:sz w:val="24"/>
          <w:szCs w:val="28"/>
        </w:rPr>
        <w:t xml:space="preserve"> would</w:t>
      </w:r>
      <w:r w:rsidR="00753E3C">
        <w:rPr>
          <w:rFonts w:cs="Arial"/>
          <w:sz w:val="24"/>
          <w:szCs w:val="28"/>
        </w:rPr>
        <w:t xml:space="preserve"> cho</w:t>
      </w:r>
      <w:r>
        <w:rPr>
          <w:rFonts w:cs="Arial"/>
          <w:sz w:val="24"/>
          <w:szCs w:val="28"/>
        </w:rPr>
        <w:t xml:space="preserve">ose that method. </w:t>
      </w:r>
    </w:p>
    <w:p w:rsidR="0063257E" w:rsidRPr="00B2086F" w:rsidRDefault="0063257E" w:rsidP="0063257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8"/>
        </w:rPr>
      </w:pPr>
    </w:p>
    <w:p w:rsidR="00753E3C" w:rsidRDefault="00753E3C" w:rsidP="00753E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Equation:  </w:t>
      </w:r>
      <m:oMath>
        <m:sSup>
          <m:sSupPr>
            <m:ctrlPr>
              <w:rPr>
                <w:rFonts w:ascii="Cambria Math" w:hAnsi="Cambria Math" w:cs="Arial"/>
                <w:i/>
                <w:szCs w:val="28"/>
              </w:rPr>
            </m:ctrlPr>
          </m:sSupPr>
          <m:e>
            <m:r>
              <w:rPr>
                <w:rFonts w:ascii="Cambria Math" w:hAnsi="Cambria Math" w:cs="Arial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Cs w:val="28"/>
              </w:rPr>
              <m:t>2</m:t>
            </m:r>
          </m:sup>
        </m:sSup>
        <m:r>
          <w:rPr>
            <w:rFonts w:ascii="Cambria Math" w:hAnsi="Cambria Math" w:cs="Arial"/>
            <w:szCs w:val="28"/>
          </w:rPr>
          <m:t>-7x+12</m:t>
        </m:r>
      </m:oMath>
      <w:r w:rsidR="0063257E">
        <w:rPr>
          <w:rFonts w:cs="Arial"/>
          <w:szCs w:val="28"/>
        </w:rPr>
        <w:tab/>
      </w:r>
      <w:r>
        <w:rPr>
          <w:rFonts w:cs="Arial"/>
          <w:szCs w:val="28"/>
        </w:rPr>
        <w:tab/>
        <w:t>Factor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Complete the Square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Quadratic Formula</w:t>
      </w:r>
    </w:p>
    <w:p w:rsidR="00D66C2C" w:rsidRDefault="00D66C2C" w:rsidP="0063257E">
      <w:pPr>
        <w:autoSpaceDE w:val="0"/>
        <w:autoSpaceDN w:val="0"/>
        <w:adjustRightInd w:val="0"/>
        <w:spacing w:after="0" w:line="360" w:lineRule="auto"/>
        <w:rPr>
          <w:rFonts w:cs="Arial"/>
          <w:szCs w:val="28"/>
        </w:rPr>
      </w:pPr>
    </w:p>
    <w:p w:rsidR="00FD0219" w:rsidRDefault="00FD0219" w:rsidP="0063257E">
      <w:pPr>
        <w:autoSpaceDE w:val="0"/>
        <w:autoSpaceDN w:val="0"/>
        <w:adjustRightInd w:val="0"/>
        <w:spacing w:after="0" w:line="360" w:lineRule="auto"/>
        <w:rPr>
          <w:rFonts w:cs="Arial"/>
          <w:szCs w:val="28"/>
        </w:rPr>
      </w:pPr>
    </w:p>
    <w:p w:rsidR="00D66C2C" w:rsidRDefault="00D66C2C" w:rsidP="0063257E">
      <w:pPr>
        <w:autoSpaceDE w:val="0"/>
        <w:autoSpaceDN w:val="0"/>
        <w:adjustRightInd w:val="0"/>
        <w:spacing w:after="0" w:line="360" w:lineRule="auto"/>
        <w:rPr>
          <w:rFonts w:cs="Arial"/>
          <w:szCs w:val="28"/>
        </w:rPr>
      </w:pPr>
    </w:p>
    <w:p w:rsidR="00FD0219" w:rsidRPr="00B2086F" w:rsidRDefault="00FD0219" w:rsidP="0063257E">
      <w:pPr>
        <w:autoSpaceDE w:val="0"/>
        <w:autoSpaceDN w:val="0"/>
        <w:adjustRightInd w:val="0"/>
        <w:spacing w:after="0" w:line="360" w:lineRule="auto"/>
        <w:rPr>
          <w:rFonts w:cs="Arial"/>
          <w:szCs w:val="28"/>
        </w:rPr>
      </w:pPr>
    </w:p>
    <w:p w:rsidR="00753E3C" w:rsidRDefault="00753E3C" w:rsidP="00753E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Equation: :  </w:t>
      </w:r>
      <m:oMath>
        <m:sSup>
          <m:sSupPr>
            <m:ctrlPr>
              <w:rPr>
                <w:rFonts w:ascii="Cambria Math" w:hAnsi="Cambria Math" w:cs="Arial"/>
                <w:i/>
                <w:szCs w:val="28"/>
              </w:rPr>
            </m:ctrlPr>
          </m:sSupPr>
          <m:e>
            <m:r>
              <w:rPr>
                <w:rFonts w:ascii="Cambria Math" w:hAnsi="Cambria Math" w:cs="Arial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Cs w:val="28"/>
              </w:rPr>
              <m:t>2</m:t>
            </m:r>
          </m:sup>
        </m:sSup>
        <m:r>
          <w:rPr>
            <w:rFonts w:ascii="Cambria Math" w:hAnsi="Cambria Math" w:cs="Arial"/>
            <w:szCs w:val="28"/>
          </w:rPr>
          <m:t>+8x+19</m:t>
        </m:r>
      </m:oMath>
      <w:r w:rsidR="0063257E">
        <w:rPr>
          <w:rFonts w:cs="Arial"/>
          <w:szCs w:val="28"/>
        </w:rPr>
        <w:tab/>
      </w:r>
      <w:r>
        <w:rPr>
          <w:rFonts w:cs="Arial"/>
          <w:szCs w:val="28"/>
        </w:rPr>
        <w:tab/>
        <w:t>Factor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Complete the Square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Quadratic Formula</w:t>
      </w:r>
    </w:p>
    <w:p w:rsidR="00FD0219" w:rsidRDefault="00FD0219" w:rsidP="00624A0A">
      <w:pPr>
        <w:tabs>
          <w:tab w:val="left" w:pos="3795"/>
        </w:tabs>
      </w:pPr>
    </w:p>
    <w:p w:rsidR="004126FA" w:rsidRDefault="004126FA" w:rsidP="00624A0A">
      <w:pPr>
        <w:tabs>
          <w:tab w:val="left" w:pos="3795"/>
        </w:tabs>
      </w:pPr>
    </w:p>
    <w:p w:rsidR="00FD0219" w:rsidRDefault="00FD0219" w:rsidP="00624A0A">
      <w:pPr>
        <w:tabs>
          <w:tab w:val="left" w:pos="3795"/>
        </w:tabs>
      </w:pPr>
    </w:p>
    <w:p w:rsidR="00D66C2C" w:rsidRDefault="00D66C2C" w:rsidP="00624A0A">
      <w:pPr>
        <w:tabs>
          <w:tab w:val="left" w:pos="3795"/>
        </w:tabs>
      </w:pPr>
    </w:p>
    <w:p w:rsidR="00D66C2C" w:rsidRDefault="004A4473" w:rsidP="00624A0A">
      <w:pPr>
        <w:tabs>
          <w:tab w:val="left" w:pos="3795"/>
        </w:tabs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4064A5A" wp14:editId="005F1AB8">
            <wp:simplePos x="0" y="0"/>
            <wp:positionH relativeFrom="column">
              <wp:posOffset>4270375</wp:posOffset>
            </wp:positionH>
            <wp:positionV relativeFrom="paragraph">
              <wp:posOffset>241300</wp:posOffset>
            </wp:positionV>
            <wp:extent cx="2541905" cy="2054225"/>
            <wp:effectExtent l="0" t="0" r="0" b="3175"/>
            <wp:wrapNone/>
            <wp:docPr id="10" name="Picture 10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167" w:rsidRDefault="00EA6F05" w:rsidP="00937C0D">
      <w:pPr>
        <w:pStyle w:val="ListParagraph"/>
        <w:numPr>
          <w:ilvl w:val="0"/>
          <w:numId w:val="1"/>
        </w:numPr>
      </w:pPr>
      <w:r>
        <w:t xml:space="preserve">Solve the system </w:t>
      </w:r>
      <w:r w:rsidR="00E33386">
        <w:t>by graphing.</w:t>
      </w:r>
    </w:p>
    <w:p w:rsidR="00CA5167" w:rsidRDefault="00CA5167" w:rsidP="00CA5167">
      <w:pPr>
        <w:pStyle w:val="ListParagraph"/>
      </w:pPr>
    </w:p>
    <w:p w:rsidR="00A844BF" w:rsidRPr="00240B18" w:rsidRDefault="00240B18" w:rsidP="00CA5167">
      <w:pPr>
        <w:pStyle w:val="ListParagrap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5</m:t>
          </m:r>
        </m:oMath>
      </m:oMathPara>
    </w:p>
    <w:p w:rsidR="00240B18" w:rsidRPr="00240B18" w:rsidRDefault="00240B18" w:rsidP="00CA5167">
      <w:pPr>
        <w:pStyle w:val="ListParagrap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3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>+1</m:t>
          </m:r>
        </m:oMath>
      </m:oMathPara>
    </w:p>
    <w:p w:rsidR="00A844BF" w:rsidRDefault="00A844BF" w:rsidP="00CA5167">
      <w:pPr>
        <w:pStyle w:val="ListParagraph"/>
      </w:pPr>
    </w:p>
    <w:p w:rsidR="00D66C2C" w:rsidRDefault="00D66C2C" w:rsidP="00D66C2C">
      <w:pPr>
        <w:pStyle w:val="ListParagraph"/>
        <w:numPr>
          <w:ilvl w:val="1"/>
          <w:numId w:val="1"/>
        </w:numPr>
      </w:pPr>
      <w:r>
        <w:t xml:space="preserve"> What </w:t>
      </w:r>
      <w:r w:rsidR="00EA6F05">
        <w:t>is the vertex of the quadratic equation?</w:t>
      </w:r>
      <w:r w:rsidR="00A1017D">
        <w:t xml:space="preserve"> </w:t>
      </w:r>
      <w:r w:rsidR="00EA6F05">
        <w:t>___________</w:t>
      </w:r>
    </w:p>
    <w:p w:rsidR="00D66C2C" w:rsidRDefault="00D66C2C" w:rsidP="00D66C2C">
      <w:pPr>
        <w:pStyle w:val="ListParagraph"/>
        <w:ind w:left="810"/>
      </w:pPr>
    </w:p>
    <w:p w:rsidR="00D66C2C" w:rsidRDefault="00D66C2C" w:rsidP="00D66C2C">
      <w:pPr>
        <w:pStyle w:val="ListParagraph"/>
        <w:ind w:left="810"/>
      </w:pPr>
    </w:p>
    <w:p w:rsidR="00921311" w:rsidRDefault="00921311" w:rsidP="00D66C2C">
      <w:pPr>
        <w:pStyle w:val="ListParagraph"/>
        <w:ind w:left="810"/>
      </w:pPr>
    </w:p>
    <w:p w:rsidR="004A4473" w:rsidRDefault="004A4473" w:rsidP="00D66C2C">
      <w:pPr>
        <w:pStyle w:val="ListParagraph"/>
        <w:ind w:left="810"/>
      </w:pPr>
    </w:p>
    <w:p w:rsidR="00D66C2C" w:rsidRDefault="00D66C2C" w:rsidP="00D66C2C">
      <w:pPr>
        <w:pStyle w:val="ListParagraph"/>
        <w:ind w:left="810"/>
      </w:pPr>
    </w:p>
    <w:p w:rsidR="00D66C2C" w:rsidRDefault="00EA6F05" w:rsidP="00D66C2C">
      <w:pPr>
        <w:pStyle w:val="ListParagraph"/>
        <w:numPr>
          <w:ilvl w:val="1"/>
          <w:numId w:val="1"/>
        </w:numPr>
      </w:pPr>
      <w:r>
        <w:t xml:space="preserve">How many solutions does this system have? </w:t>
      </w:r>
      <w:r w:rsidR="00A1017D">
        <w:t>0, 1, or 2</w:t>
      </w:r>
      <w:r>
        <w:t>?</w:t>
      </w:r>
      <w:r w:rsidR="00A1017D">
        <w:t xml:space="preserve"> </w:t>
      </w:r>
      <w:r>
        <w:t>___________</w:t>
      </w:r>
    </w:p>
    <w:p w:rsidR="004A4473" w:rsidRDefault="004A4473" w:rsidP="004A4473">
      <w:pPr>
        <w:pStyle w:val="ListParagraph"/>
        <w:ind w:left="450"/>
      </w:pPr>
    </w:p>
    <w:p w:rsidR="004A4473" w:rsidRDefault="004A4473" w:rsidP="00EA6F05">
      <w:pPr>
        <w:pStyle w:val="ListParagraph"/>
        <w:numPr>
          <w:ilvl w:val="1"/>
          <w:numId w:val="1"/>
        </w:numPr>
      </w:pPr>
      <w:r>
        <w:t>W</w:t>
      </w:r>
      <w:r w:rsidR="00EA6F05">
        <w:t>hat are the ordered pair solution</w:t>
      </w:r>
      <w:r w:rsidR="00347D82">
        <w:t>(</w:t>
      </w:r>
      <w:r w:rsidR="00EA6F05">
        <w:t>s</w:t>
      </w:r>
      <w:r w:rsidR="00347D82">
        <w:t>)</w:t>
      </w:r>
      <w:r w:rsidR="00EA6F05">
        <w:t xml:space="preserve"> if the</w:t>
      </w:r>
      <w:r w:rsidR="00A1017D">
        <w:t>y</w:t>
      </w:r>
      <w:r w:rsidR="00EA6F05">
        <w:t xml:space="preserve"> exist?</w:t>
      </w:r>
      <w:r w:rsidR="00A1017D">
        <w:t xml:space="preserve"> </w:t>
      </w:r>
    </w:p>
    <w:p w:rsidR="004A4473" w:rsidRDefault="004A4473" w:rsidP="004A4473">
      <w:pPr>
        <w:pStyle w:val="ListParagraph"/>
      </w:pPr>
    </w:p>
    <w:p w:rsidR="00EA6F05" w:rsidRDefault="00EA6F05" w:rsidP="004A4473">
      <w:pPr>
        <w:pStyle w:val="ListParagraph"/>
        <w:ind w:left="450"/>
      </w:pPr>
      <w:r>
        <w:t xml:space="preserve">_____________________ </w:t>
      </w:r>
      <w:proofErr w:type="gramStart"/>
      <w:r>
        <w:t>and</w:t>
      </w:r>
      <w:proofErr w:type="gramEnd"/>
      <w:r>
        <w:t xml:space="preserve"> _______________________</w:t>
      </w:r>
    </w:p>
    <w:p w:rsidR="0012128C" w:rsidRDefault="0012128C" w:rsidP="0063257E"/>
    <w:p w:rsidR="00D316BD" w:rsidRDefault="00D316BD" w:rsidP="0063257E"/>
    <w:p w:rsidR="004A4473" w:rsidRDefault="004A4473" w:rsidP="0063257E"/>
    <w:p w:rsidR="004A4473" w:rsidRDefault="004A4473" w:rsidP="0063257E"/>
    <w:p w:rsidR="004A4473" w:rsidRDefault="004A4473" w:rsidP="0063257E"/>
    <w:p w:rsidR="00706951" w:rsidRDefault="007E6471" w:rsidP="00B27212">
      <w:pPr>
        <w:pStyle w:val="ListParagraph"/>
        <w:numPr>
          <w:ilvl w:val="0"/>
          <w:numId w:val="1"/>
        </w:numPr>
      </w:pPr>
      <w:r>
        <w:lastRenderedPageBreak/>
        <w:t xml:space="preserve">Mr. Sacco decides to try pole vaulting for the first time. </w:t>
      </w:r>
      <w:r w:rsidR="004126FA">
        <w:t>He starts out jumping off</w:t>
      </w:r>
      <w:r>
        <w:t xml:space="preserve"> a platform that is 2 feet high because it’s the</w:t>
      </w:r>
      <w:r w:rsidR="004126FA">
        <w:t xml:space="preserve"> first time he is trying to pole vault</w:t>
      </w:r>
      <w:r>
        <w:t>. His</w:t>
      </w:r>
      <w:r w:rsidR="00B27212">
        <w:t xml:space="preserve"> init</w:t>
      </w:r>
      <w:r>
        <w:t>ial velocity is</w:t>
      </w:r>
      <w:r w:rsidR="00244A5E">
        <w:t xml:space="preserve"> 8</w:t>
      </w:r>
      <w:r>
        <w:t xml:space="preserve"> feet per second. </w:t>
      </w:r>
    </w:p>
    <w:p w:rsidR="007E6471" w:rsidRPr="007E6471" w:rsidRDefault="004126FA" w:rsidP="007E6471">
      <w:pPr>
        <w:pStyle w:val="ListParagraph"/>
        <w:ind w:left="36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A72935" wp14:editId="03E489A9">
                <wp:simplePos x="0" y="0"/>
                <wp:positionH relativeFrom="column">
                  <wp:posOffset>4772025</wp:posOffset>
                </wp:positionH>
                <wp:positionV relativeFrom="paragraph">
                  <wp:posOffset>17146</wp:posOffset>
                </wp:positionV>
                <wp:extent cx="2181225" cy="1657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471" w:rsidRDefault="007E64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9931B3" wp14:editId="6A146CD4">
                                  <wp:extent cx="1905000" cy="1543050"/>
                                  <wp:effectExtent l="0" t="0" r="0" b="0"/>
                                  <wp:docPr id="2" name="Picture 2" descr="Image result for pole vaul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ole vaul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5.75pt;margin-top:1.35pt;width:171.75pt;height:1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" filled="f" stroked="f" strokeweight=".5pt">
                <v:textbox>
                  <w:txbxContent>
                    <w:p w:rsidR="007E6471" w:rsidRDefault="007E6471">
                      <w:r>
                        <w:rPr>
                          <w:noProof/>
                        </w:rPr>
                        <w:drawing>
                          <wp:inline distT="0" distB="0" distL="0" distR="0" wp14:anchorId="229931B3" wp14:editId="6A146CD4">
                            <wp:extent cx="1905000" cy="1543050"/>
                            <wp:effectExtent l="0" t="0" r="0" b="0"/>
                            <wp:docPr id="2" name="Picture 2" descr="Image result for pole vaul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ole vaul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54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m:t>y=-16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sub>
        </m:sSub>
        <m:r>
          <m:rPr>
            <m:sty m:val="bi"/>
          </m:rPr>
          <w:rPr>
            <w:rFonts w:ascii="Cambria Math" w:hAnsi="Cambria Math"/>
          </w:rPr>
          <m:t>x+c</m:t>
        </m:r>
      </m:oMath>
    </w:p>
    <w:p w:rsidR="007E6471" w:rsidRDefault="007E6471" w:rsidP="007E6471">
      <w:pPr>
        <w:pStyle w:val="ListParagraph"/>
        <w:numPr>
          <w:ilvl w:val="1"/>
          <w:numId w:val="1"/>
        </w:numPr>
      </w:pPr>
      <w:r>
        <w:t>How long will it take for Mr. Sacco to reach the ground?</w:t>
      </w:r>
      <w:r w:rsidR="006C7540">
        <w:t xml:space="preserve"> </w:t>
      </w:r>
      <w:r w:rsidR="006C7540">
        <w:rPr>
          <w:b/>
        </w:rPr>
        <w:t>Circle your answer.</w:t>
      </w:r>
      <w:r>
        <w:t xml:space="preserve"> </w:t>
      </w:r>
    </w:p>
    <w:p w:rsidR="007E6471" w:rsidRDefault="007E6471" w:rsidP="007E6471">
      <w:pPr>
        <w:pStyle w:val="ListParagraph"/>
        <w:ind w:left="450"/>
      </w:pPr>
      <w:r>
        <w:t>(For the sake of this problem he clears the jump)</w:t>
      </w:r>
    </w:p>
    <w:p w:rsidR="007E6471" w:rsidRDefault="007E6471" w:rsidP="007E6471"/>
    <w:p w:rsidR="007E6471" w:rsidRDefault="007E6471" w:rsidP="007E6471"/>
    <w:p w:rsidR="0072373D" w:rsidRDefault="0072373D" w:rsidP="007E6471"/>
    <w:p w:rsidR="007E6471" w:rsidRDefault="007E6471" w:rsidP="007E6471"/>
    <w:p w:rsidR="007E6471" w:rsidRDefault="007E6471" w:rsidP="007E6471">
      <w:pPr>
        <w:pStyle w:val="ListParagraph"/>
        <w:numPr>
          <w:ilvl w:val="1"/>
          <w:numId w:val="1"/>
        </w:numPr>
      </w:pPr>
      <w:r>
        <w:t>What is the maximum height he will reach?</w:t>
      </w:r>
      <w:r w:rsidR="006C7540">
        <w:t xml:space="preserve"> </w:t>
      </w:r>
      <w:r w:rsidR="006C7540">
        <w:rPr>
          <w:b/>
        </w:rPr>
        <w:t>Circle your answer.</w:t>
      </w:r>
    </w:p>
    <w:p w:rsidR="00244A5E" w:rsidRDefault="00244A5E" w:rsidP="00244A5E"/>
    <w:p w:rsidR="00244A5E" w:rsidRDefault="00244A5E" w:rsidP="00244A5E"/>
    <w:p w:rsidR="00244A5E" w:rsidRDefault="00244A5E" w:rsidP="00244A5E">
      <w:pPr>
        <w:rPr>
          <w:b/>
        </w:rPr>
      </w:pPr>
      <w:r>
        <w:rPr>
          <w:b/>
        </w:rPr>
        <w:t>Perform the indicated operation.</w:t>
      </w:r>
    </w:p>
    <w:p w:rsidR="00244A5E" w:rsidRDefault="00244A5E" w:rsidP="00244A5E">
      <w:pPr>
        <w:pStyle w:val="ListParagraph"/>
        <w:numPr>
          <w:ilvl w:val="0"/>
          <w:numId w:val="1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+9-3x</m:t>
            </m:r>
          </m:e>
        </m:d>
        <m:r>
          <w:rPr>
            <w:rFonts w:ascii="Cambria Math" w:hAnsi="Cambria Math"/>
          </w:rPr>
          <m:t>+(-15x+2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-7)</m:t>
        </m:r>
      </m:oMath>
      <w:r>
        <w:tab/>
      </w:r>
      <w:r>
        <w:tab/>
      </w:r>
      <w:r>
        <w:tab/>
      </w:r>
      <w:r>
        <w:tab/>
        <w:t xml:space="preserve">6.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+9-3x</m:t>
            </m:r>
          </m:e>
        </m:d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(-15x+2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-7)</m:t>
        </m:r>
      </m:oMath>
    </w:p>
    <w:p w:rsidR="00244A5E" w:rsidRDefault="00244A5E" w:rsidP="00244A5E"/>
    <w:p w:rsidR="00244A5E" w:rsidRDefault="00244A5E" w:rsidP="00244A5E"/>
    <w:p w:rsidR="00244A5E" w:rsidRPr="00244A5E" w:rsidRDefault="00244A5E" w:rsidP="00244A5E"/>
    <w:p w:rsidR="00244A5E" w:rsidRDefault="00244A5E" w:rsidP="00244A5E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(3x-5)(2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+6x-1)</m:t>
        </m:r>
      </m:oMath>
    </w:p>
    <w:p w:rsidR="00244A5E" w:rsidRDefault="00244A5E" w:rsidP="00244A5E"/>
    <w:p w:rsidR="00244A5E" w:rsidRDefault="00244A5E" w:rsidP="00244A5E"/>
    <w:p w:rsidR="00244A5E" w:rsidRDefault="00244A5E" w:rsidP="00244A5E"/>
    <w:p w:rsidR="00244A5E" w:rsidRDefault="00244A5E" w:rsidP="00244A5E"/>
    <w:p w:rsidR="00FD0219" w:rsidRDefault="0072373D" w:rsidP="00244A5E">
      <w:pPr>
        <w:pStyle w:val="ListParagraph"/>
        <w:numPr>
          <w:ilvl w:val="0"/>
          <w:numId w:val="4"/>
        </w:numPr>
      </w:pPr>
      <w:r>
        <w:t xml:space="preserve">Mrs. Ver Heecke feels that as the school year progresses she has to tell her students to </w:t>
      </w:r>
      <w:r w:rsidR="007539E9">
        <w:t>“</w:t>
      </w:r>
      <w:r>
        <w:t>be quiet</w:t>
      </w:r>
      <w:r w:rsidR="007539E9">
        <w:t>”</w:t>
      </w:r>
      <w:r>
        <w:t xml:space="preserve"> more often. The first week of the semester she told her students to be quiet 24 times, the second w</w:t>
      </w:r>
      <w:r w:rsidR="007539E9">
        <w:t>eek she told them to be quiet 36</w:t>
      </w:r>
      <w:r>
        <w:t xml:space="preserve"> times, and the third week she t</w:t>
      </w:r>
      <w:r w:rsidR="007539E9">
        <w:t>old them to be quiet 54 times.</w:t>
      </w:r>
    </w:p>
    <w:p w:rsidR="0072373D" w:rsidRDefault="0072373D" w:rsidP="0072373D">
      <w:pPr>
        <w:pStyle w:val="ListParagraph"/>
        <w:numPr>
          <w:ilvl w:val="1"/>
          <w:numId w:val="4"/>
        </w:numPr>
      </w:pPr>
      <w:r>
        <w:t>Is this situation modeled best by an Arithmetic or Geometric equation? ______________________</w:t>
      </w:r>
    </w:p>
    <w:p w:rsidR="0072373D" w:rsidRDefault="0072373D" w:rsidP="0072373D">
      <w:pPr>
        <w:pStyle w:val="ListParagraph"/>
        <w:ind w:left="1440"/>
      </w:pPr>
    </w:p>
    <w:p w:rsidR="0072373D" w:rsidRDefault="0072373D" w:rsidP="0072373D">
      <w:pPr>
        <w:pStyle w:val="ListParagraph"/>
        <w:numPr>
          <w:ilvl w:val="1"/>
          <w:numId w:val="4"/>
        </w:numPr>
      </w:pPr>
      <w:r>
        <w:t>Write an equation to model the situation. ___________________________________</w:t>
      </w:r>
    </w:p>
    <w:p w:rsidR="0072373D" w:rsidRDefault="0072373D" w:rsidP="0072373D">
      <w:pPr>
        <w:pStyle w:val="ListParagraph"/>
      </w:pPr>
    </w:p>
    <w:p w:rsidR="0072373D" w:rsidRDefault="0072373D" w:rsidP="0072373D">
      <w:pPr>
        <w:pStyle w:val="ListParagraph"/>
        <w:numPr>
          <w:ilvl w:val="1"/>
          <w:numId w:val="4"/>
        </w:numPr>
      </w:pPr>
      <w:r>
        <w:t>How</w:t>
      </w:r>
      <w:r w:rsidR="00932F77">
        <w:t xml:space="preserve"> time</w:t>
      </w:r>
      <w:r w:rsidR="00D258A1">
        <w:t>s</w:t>
      </w:r>
      <w:bookmarkStart w:id="0" w:name="_GoBack"/>
      <w:bookmarkEnd w:id="0"/>
      <w:r w:rsidR="00932F77">
        <w:t xml:space="preserve"> will Mrs. Ver Heecke say “be quiet” the 9</w:t>
      </w:r>
      <w:r w:rsidR="00932F77" w:rsidRPr="00932F77">
        <w:rPr>
          <w:vertAlign w:val="superscript"/>
        </w:rPr>
        <w:t>th</w:t>
      </w:r>
      <w:r w:rsidR="00932F77">
        <w:t xml:space="preserve"> week of school</w:t>
      </w:r>
      <w:r>
        <w:t>?</w:t>
      </w:r>
      <w:r w:rsidR="00932F77">
        <w:t xml:space="preserve"> </w:t>
      </w:r>
      <w:r w:rsidR="00932F77">
        <w:rPr>
          <w:b/>
        </w:rPr>
        <w:t xml:space="preserve">Round appropriately. </w:t>
      </w:r>
    </w:p>
    <w:p w:rsidR="00FD0219" w:rsidRDefault="00FD0219" w:rsidP="00FD0219">
      <w:pPr>
        <w:pStyle w:val="ListParagraph"/>
        <w:ind w:left="450"/>
      </w:pPr>
    </w:p>
    <w:p w:rsidR="00FD0219" w:rsidRDefault="00FD0219" w:rsidP="00FD0219">
      <w:pPr>
        <w:pStyle w:val="ListParagraph"/>
        <w:ind w:left="450"/>
      </w:pPr>
    </w:p>
    <w:p w:rsidR="007E6471" w:rsidRPr="00A54FCE" w:rsidRDefault="007E6471" w:rsidP="0072373D"/>
    <w:sectPr w:rsidR="007E6471" w:rsidRPr="00A54FCE" w:rsidSect="00BE27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5CE1"/>
    <w:multiLevelType w:val="hybridMultilevel"/>
    <w:tmpl w:val="657804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D6470"/>
    <w:multiLevelType w:val="hybridMultilevel"/>
    <w:tmpl w:val="C9B48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8E12A9"/>
    <w:multiLevelType w:val="hybridMultilevel"/>
    <w:tmpl w:val="0736118A"/>
    <w:lvl w:ilvl="0" w:tplc="5366CB7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629F8"/>
    <w:multiLevelType w:val="hybridMultilevel"/>
    <w:tmpl w:val="81447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9"/>
    <w:rsid w:val="0012128C"/>
    <w:rsid w:val="001F0081"/>
    <w:rsid w:val="002042BD"/>
    <w:rsid w:val="00220411"/>
    <w:rsid w:val="00240B18"/>
    <w:rsid w:val="00244A5E"/>
    <w:rsid w:val="002A0A80"/>
    <w:rsid w:val="002F6D89"/>
    <w:rsid w:val="00347D82"/>
    <w:rsid w:val="004126FA"/>
    <w:rsid w:val="0043030F"/>
    <w:rsid w:val="00433F3D"/>
    <w:rsid w:val="00493330"/>
    <w:rsid w:val="004A4473"/>
    <w:rsid w:val="004B1512"/>
    <w:rsid w:val="005E2549"/>
    <w:rsid w:val="005F4860"/>
    <w:rsid w:val="00603C76"/>
    <w:rsid w:val="00624A0A"/>
    <w:rsid w:val="0063257E"/>
    <w:rsid w:val="00672A68"/>
    <w:rsid w:val="006B2B57"/>
    <w:rsid w:val="006C7540"/>
    <w:rsid w:val="00706951"/>
    <w:rsid w:val="0072373D"/>
    <w:rsid w:val="007539E9"/>
    <w:rsid w:val="00753E3C"/>
    <w:rsid w:val="00794E29"/>
    <w:rsid w:val="007E5A7A"/>
    <w:rsid w:val="007E6471"/>
    <w:rsid w:val="00812C8E"/>
    <w:rsid w:val="00822E0B"/>
    <w:rsid w:val="00827000"/>
    <w:rsid w:val="00836081"/>
    <w:rsid w:val="00837D37"/>
    <w:rsid w:val="00842E1B"/>
    <w:rsid w:val="00846179"/>
    <w:rsid w:val="00867C54"/>
    <w:rsid w:val="00874F40"/>
    <w:rsid w:val="008B2A92"/>
    <w:rsid w:val="008C0D4E"/>
    <w:rsid w:val="008D0369"/>
    <w:rsid w:val="008F4B0B"/>
    <w:rsid w:val="00921311"/>
    <w:rsid w:val="00932F77"/>
    <w:rsid w:val="00937C0D"/>
    <w:rsid w:val="009425F6"/>
    <w:rsid w:val="009645C6"/>
    <w:rsid w:val="009E4771"/>
    <w:rsid w:val="00A1017D"/>
    <w:rsid w:val="00A54FCE"/>
    <w:rsid w:val="00A77802"/>
    <w:rsid w:val="00A844BF"/>
    <w:rsid w:val="00A92B44"/>
    <w:rsid w:val="00AA6229"/>
    <w:rsid w:val="00AE7BC3"/>
    <w:rsid w:val="00B27212"/>
    <w:rsid w:val="00B35DB3"/>
    <w:rsid w:val="00B7471E"/>
    <w:rsid w:val="00BE27F9"/>
    <w:rsid w:val="00BF5B8E"/>
    <w:rsid w:val="00C80C36"/>
    <w:rsid w:val="00CA5167"/>
    <w:rsid w:val="00D258A1"/>
    <w:rsid w:val="00D316BD"/>
    <w:rsid w:val="00D426A6"/>
    <w:rsid w:val="00D61034"/>
    <w:rsid w:val="00D66C2C"/>
    <w:rsid w:val="00D81426"/>
    <w:rsid w:val="00D84D8D"/>
    <w:rsid w:val="00DD5B6C"/>
    <w:rsid w:val="00E33386"/>
    <w:rsid w:val="00EA6F05"/>
    <w:rsid w:val="00EB7AE7"/>
    <w:rsid w:val="00F06ABF"/>
    <w:rsid w:val="00F478D6"/>
    <w:rsid w:val="00F64E41"/>
    <w:rsid w:val="00F70B7F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27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27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2015-04-24T19:19:00Z</cp:lastPrinted>
  <dcterms:created xsi:type="dcterms:W3CDTF">2015-04-23T12:28:00Z</dcterms:created>
  <dcterms:modified xsi:type="dcterms:W3CDTF">2015-04-24T20:04:00Z</dcterms:modified>
</cp:coreProperties>
</file>